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center" w:pos="5944"/>
          <w:tab w:val="left" w:pos="10935"/>
        </w:tabs>
        <w:contextualSpacing w:val="0"/>
        <w:jc w:val="center"/>
        <w:rPr>
          <w:rFonts w:ascii="Arial" w:cs="Arial" w:eastAsia="Arial" w:hAnsi="Arial"/>
          <w:color w:val="31849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9" w:line="260" w:lineRule="auto"/>
        <w:ind w:left="142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FORMULÁRIO DE INSCRIÇÃO PARA ALUNO ESPECIAL – 1º. Semestre /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" w:line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69.0" w:type="dxa"/>
        <w:jc w:val="left"/>
        <w:tblInd w:w="73.0" w:type="dxa"/>
        <w:tblLayout w:type="fixed"/>
        <w:tblLook w:val="0000"/>
      </w:tblPr>
      <w:tblGrid>
        <w:gridCol w:w="5089"/>
        <w:gridCol w:w="2283"/>
        <w:gridCol w:w="2369"/>
        <w:gridCol w:w="1559"/>
        <w:gridCol w:w="3969"/>
        <w:tblGridChange w:id="0">
          <w:tblGrid>
            <w:gridCol w:w="5089"/>
            <w:gridCol w:w="2283"/>
            <w:gridCol w:w="2369"/>
            <w:gridCol w:w="1559"/>
            <w:gridCol w:w="3969"/>
          </w:tblGrid>
        </w:tblGridChange>
      </w:tblGrid>
      <w:tr>
        <w:trPr>
          <w:trHeight w:val="260" w:hRule="atLeast"/>
        </w:trPr>
        <w:tc>
          <w:tcPr>
            <w:gridSpan w:val="2"/>
            <w:tcBorders>
              <w:top w:color="000000" w:space="0" w:sz="5" w:val="single"/>
              <w:left w:color="b3b3b3" w:space="0" w:sz="26" w:val="single"/>
              <w:bottom w:color="c0c0c0" w:space="0" w:sz="5" w:val="single"/>
              <w:right w:color="c0c0c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40" w:lineRule="auto"/>
              <w:ind w:left="2535" w:right="256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do(a) Aluno(a)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c0c0c0" w:space="0" w:sz="5" w:val="single"/>
              <w:bottom w:color="c0c0c0" w:space="0" w:sz="5" w:val="single"/>
              <w:right w:color="b3b3b3" w:space="0" w:sz="26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40" w:lineRule="auto"/>
              <w:ind w:left="522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5"/>
            <w:tcBorders>
              <w:top w:color="c0c0c0" w:space="0" w:sz="5" w:val="single"/>
              <w:left w:color="000000" w:space="0" w:sz="5" w:val="single"/>
              <w:bottom w:color="c0c0c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c0c0c0" w:space="0" w:sz="5" w:val="single"/>
              <w:left w:color="000000" w:space="0" w:sz="5" w:val="single"/>
              <w:bottom w:color="c0c0c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gridSpan w:val="2"/>
            <w:tcBorders>
              <w:top w:color="c0c0c0" w:space="0" w:sz="5" w:val="single"/>
              <w:left w:color="000000" w:space="0" w:sz="5" w:val="single"/>
              <w:bottom w:color="c0c0c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RG:</w:t>
            </w:r>
          </w:p>
        </w:tc>
        <w:tc>
          <w:tcPr>
            <w:gridSpan w:val="2"/>
            <w:tcBorders>
              <w:top w:color="c0c0c0" w:space="0" w:sz="5" w:val="single"/>
              <w:left w:color="000000" w:space="0" w:sz="5" w:val="single"/>
              <w:bottom w:color="c0c0c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</w:t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c0c0c0" w:space="0" w:sz="5" w:val="single"/>
              <w:left w:color="000000" w:space="0" w:sz="5" w:val="single"/>
              <w:bottom w:color="c0c0c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Endereço: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5" w:val="single"/>
              <w:left w:color="000000" w:space="0" w:sz="5" w:val="single"/>
              <w:bottom w:color="c0c0c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Telefone:</w:t>
            </w:r>
          </w:p>
        </w:tc>
      </w:tr>
      <w:tr>
        <w:trPr>
          <w:trHeight w:val="2040" w:hRule="atLeast"/>
        </w:trPr>
        <w:tc>
          <w:tcPr>
            <w:gridSpan w:val="5"/>
            <w:tcBorders>
              <w:top w:color="c0c0c0" w:space="0" w:sz="5" w:val="single"/>
              <w:left w:color="000000" w:space="0" w:sz="5" w:val="single"/>
              <w:bottom w:color="c0c0c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Justificativa para cursar a disciplina: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" w:line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7" w:line="360" w:lineRule="auto"/>
        <w:ind w:left="142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Marcar com (X) a(s) disciplina(s) de interesse:</w:t>
      </w:r>
      <w:r w:rsidDel="00000000" w:rsidR="00000000" w:rsidRPr="00000000">
        <w:rPr>
          <w:rtl w:val="0"/>
        </w:rPr>
      </w:r>
    </w:p>
    <w:tbl>
      <w:tblPr>
        <w:tblStyle w:val="Table2"/>
        <w:tblW w:w="15064.0" w:type="dxa"/>
        <w:jc w:val="left"/>
        <w:tblInd w:w="104.0" w:type="dxa"/>
        <w:tblLayout w:type="fixed"/>
        <w:tblLook w:val="0000"/>
      </w:tblPr>
      <w:tblGrid>
        <w:gridCol w:w="403"/>
        <w:gridCol w:w="2076"/>
        <w:gridCol w:w="1365"/>
        <w:gridCol w:w="11220"/>
        <w:tblGridChange w:id="0">
          <w:tblGrid>
            <w:gridCol w:w="403"/>
            <w:gridCol w:w="2076"/>
            <w:gridCol w:w="1365"/>
            <w:gridCol w:w="1122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60" w:lineRule="auto"/>
              <w:ind w:left="64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60" w:lineRule="auto"/>
              <w:ind w:left="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Natureza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60" w:lineRule="auto"/>
              <w:ind w:left="64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60" w:lineRule="auto"/>
              <w:ind w:left="2817" w:right="2818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Disciplinas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Optativa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Análise crítica de artigo científico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Optativa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Tópicos em métodos e técnicas de pesquisa: Seminários de Pesquisa em Odontologia</w:t>
            </w:r>
          </w:p>
        </w:tc>
      </w:tr>
    </w:tbl>
    <w:p w:rsidR="00000000" w:rsidDel="00000000" w:rsidP="00000000" w:rsidRDefault="00000000" w:rsidRPr="00000000">
      <w:pPr>
        <w:spacing w:before="8" w:line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7" w:line="240" w:lineRule="auto"/>
        <w:ind w:left="7074" w:firstLine="0"/>
        <w:contextualSpacing w:val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 2018</w:t>
      </w:r>
      <w:r w:rsidDel="00000000" w:rsidR="00000000" w:rsidRPr="00000000">
        <w:rPr>
          <w:rtl w:val="0"/>
        </w:rPr>
      </w:r>
    </w:p>
    <w:tbl>
      <w:tblPr>
        <w:tblStyle w:val="Table3"/>
        <w:tblW w:w="4443.0" w:type="dxa"/>
        <w:jc w:val="left"/>
        <w:tblInd w:w="970.0" w:type="dxa"/>
        <w:tblLayout w:type="fixed"/>
        <w:tblLook w:val="0000"/>
      </w:tblPr>
      <w:tblGrid>
        <w:gridCol w:w="4443"/>
        <w:tblGridChange w:id="0">
          <w:tblGrid>
            <w:gridCol w:w="4443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margin">
                        <wp:posOffset>-330199</wp:posOffset>
                      </wp:positionH>
                      <wp:positionV relativeFrom="paragraph">
                        <wp:posOffset>101600</wp:posOffset>
                      </wp:positionV>
                      <wp:extent cx="2098675" cy="12700"/>
                      <wp:effectExtent b="0" l="0" r="0" t="0"/>
                      <wp:wrapSquare wrapText="bothSides" distB="0" distT="0" distL="0" distR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296663" y="3780000"/>
                                <a:ext cx="2098675" cy="12700"/>
                                <a:chOff x="4296663" y="3780000"/>
                                <a:chExt cx="2098675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296663" y="3780000"/>
                                  <a:ext cx="2098675" cy="0"/>
                                  <a:chOff x="6971" y="992"/>
                                  <a:chExt cx="3305" cy="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6971" y="992"/>
                                    <a:ext cx="33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6971" y="992"/>
                                    <a:ext cx="3305" cy="0"/>
                                  </a:xfrm>
                                  <a:custGeom>
                                    <a:pathLst>
                                      <a:path extrusionOk="0" h="120000" w="120000">
                                        <a:moveTo>
                                          <a:pt x="0" y="0"/>
                                        </a:moveTo>
                                        <a:lnTo>
                                          <a:pt x="1200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margin">
                        <wp:posOffset>-330199</wp:posOffset>
                      </wp:positionH>
                      <wp:positionV relativeFrom="paragraph">
                        <wp:posOffset>101600</wp:posOffset>
                      </wp:positionV>
                      <wp:extent cx="2098675" cy="12700"/>
                      <wp:effectExtent b="0" l="0" r="0" t="0"/>
                      <wp:wrapSquare wrapText="bothSides" distB="0" distT="0" distL="0" distR="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86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ind w:left="29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Assinatura aluno(a) especial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2" w:line="24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" w:line="24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uso da secretaria: Recebi em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10477500</wp:posOffset>
                </wp:positionV>
                <wp:extent cx="6694170" cy="2857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98915" y="3765712"/>
                          <a:ext cx="6694170" cy="28575"/>
                          <a:chOff x="1998915" y="3765712"/>
                          <a:chExt cx="6689090" cy="23496"/>
                        </a:xfrm>
                      </wpg:grpSpPr>
                      <wpg:grpSp>
                        <wpg:cNvGrpSpPr/>
                        <wpg:grpSpPr>
                          <a:xfrm>
                            <a:off x="1998915" y="3765712"/>
                            <a:ext cx="6689090" cy="23496"/>
                            <a:chOff x="683" y="16504"/>
                            <a:chExt cx="10534" cy="3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83" y="16504"/>
                              <a:ext cx="105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91" y="16541"/>
                              <a:ext cx="10526" cy="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91" y="16512"/>
                              <a:ext cx="10526" cy="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10477500</wp:posOffset>
                </wp:positionV>
                <wp:extent cx="6694170" cy="28575"/>
                <wp:effectExtent b="0" l="0" r="0" t="0"/>
                <wp:wrapSquare wrapText="bothSides" distB="0" distT="0" distL="0" distR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17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1906" w:w="16838"/>
      <w:pgMar w:bottom="567" w:top="720" w:left="720" w:right="73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205968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7653647</wp:posOffset>
          </wp:positionH>
          <wp:positionV relativeFrom="paragraph">
            <wp:posOffset>-117705</wp:posOffset>
          </wp:positionV>
          <wp:extent cx="1081323" cy="823866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323" cy="8238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8651240</wp:posOffset>
          </wp:positionH>
          <wp:positionV relativeFrom="paragraph">
            <wp:posOffset>33655</wp:posOffset>
          </wp:positionV>
          <wp:extent cx="1026160" cy="60579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6160" cy="6057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</w:tabs>
      <w:spacing w:after="0" w:before="0" w:line="240" w:lineRule="auto"/>
      <w:ind w:left="4678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0596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